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D11" w:rsidRPr="001C6821" w:rsidRDefault="00850D11" w:rsidP="00850D11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sv-SE"/>
        </w:rPr>
        <w:drawing>
          <wp:inline distT="0" distB="0" distL="0" distR="0">
            <wp:extent cx="4565015" cy="2764155"/>
            <wp:effectExtent l="0" t="0" r="0" b="0"/>
            <wp:docPr id="1" name="Bildobjekt 1" descr="MedSurv_M1_diagage_2018-10-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dSurv_M1_diagage_2018-10-1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1287" b="306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015" cy="276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158" w:rsidRPr="001C6821" w:rsidRDefault="00F66158" w:rsidP="00F66158">
      <w:pPr>
        <w:spacing w:after="120" w:line="480" w:lineRule="auto"/>
        <w:rPr>
          <w:lang w:val="en-US"/>
        </w:rPr>
      </w:pPr>
      <w:r>
        <w:rPr>
          <w:b/>
          <w:lang w:val="en-US"/>
        </w:rPr>
        <w:t xml:space="preserve">Appendix </w:t>
      </w:r>
      <w:r w:rsidRPr="001C6821">
        <w:rPr>
          <w:b/>
          <w:lang w:val="en-US"/>
        </w:rPr>
        <w:t xml:space="preserve">Figure </w:t>
      </w:r>
      <w:r>
        <w:rPr>
          <w:b/>
          <w:lang w:val="en-US"/>
        </w:rPr>
        <w:t>3</w:t>
      </w:r>
      <w:r w:rsidRPr="001C6821">
        <w:rPr>
          <w:b/>
          <w:lang w:val="en-US"/>
        </w:rPr>
        <w:t xml:space="preserve"> </w:t>
      </w:r>
      <w:r w:rsidRPr="001C6821">
        <w:rPr>
          <w:lang w:val="en-US"/>
        </w:rPr>
        <w:t xml:space="preserve">(online only) </w:t>
      </w:r>
      <w:r>
        <w:rPr>
          <w:lang w:val="en-US"/>
        </w:rPr>
        <w:t>Median o</w:t>
      </w:r>
      <w:r w:rsidRPr="001C6821">
        <w:rPr>
          <w:lang w:val="en-US"/>
        </w:rPr>
        <w:t xml:space="preserve">verall survival </w:t>
      </w:r>
      <w:r w:rsidRPr="001A4C5D">
        <w:rPr>
          <w:lang w:val="en-US"/>
        </w:rPr>
        <w:t>by calendar period</w:t>
      </w:r>
      <w:r w:rsidRPr="00D2309C">
        <w:rPr>
          <w:lang w:val="en-US"/>
        </w:rPr>
        <w:t xml:space="preserve"> </w:t>
      </w:r>
      <w:r w:rsidRPr="001C6821">
        <w:rPr>
          <w:lang w:val="en-US"/>
        </w:rPr>
        <w:t xml:space="preserve">in men with metastatic prostate cancer </w:t>
      </w:r>
      <w:r>
        <w:rPr>
          <w:lang w:val="en-US"/>
        </w:rPr>
        <w:t>with</w:t>
      </w:r>
      <w:r>
        <w:rPr>
          <w:lang w:val="en-US"/>
        </w:rPr>
        <w:t xml:space="preserve"> complete data.</w:t>
      </w:r>
      <w:bookmarkStart w:id="0" w:name="_GoBack"/>
      <w:bookmarkEnd w:id="0"/>
    </w:p>
    <w:p w:rsidR="00F66158" w:rsidRDefault="00F66158" w:rsidP="00F66158">
      <w:pPr>
        <w:spacing w:line="480" w:lineRule="auto"/>
        <w:rPr>
          <w:lang w:val="en-US"/>
        </w:rPr>
      </w:pPr>
      <w:r>
        <w:rPr>
          <w:lang w:val="en-US"/>
        </w:rPr>
        <w:t xml:space="preserve">Legend: Vertical bars </w:t>
      </w:r>
      <w:r w:rsidRPr="001C6821">
        <w:rPr>
          <w:lang w:val="en-US"/>
        </w:rPr>
        <w:t>indicate 95% confidence interval</w:t>
      </w:r>
      <w:r>
        <w:rPr>
          <w:lang w:val="en-US"/>
        </w:rPr>
        <w:t>s</w:t>
      </w:r>
      <w:r w:rsidRPr="001C6821">
        <w:rPr>
          <w:lang w:val="en-US"/>
        </w:rPr>
        <w:t>.</w:t>
      </w:r>
    </w:p>
    <w:p w:rsidR="002E41ED" w:rsidRPr="00850D11" w:rsidRDefault="002E41ED" w:rsidP="00850D11">
      <w:pPr>
        <w:rPr>
          <w:lang w:val="en-US"/>
        </w:rPr>
      </w:pPr>
    </w:p>
    <w:sectPr w:rsidR="002E41ED" w:rsidRPr="00850D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D11"/>
    <w:rsid w:val="002E41ED"/>
    <w:rsid w:val="00462973"/>
    <w:rsid w:val="00850D11"/>
    <w:rsid w:val="00F66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95700"/>
  <w15:chartTrackingRefBased/>
  <w15:docId w15:val="{CD4BC1DA-D2B8-4AA7-B13B-D3C912D6A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0D11"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Ballongtext">
    <w:name w:val="Balloon Text"/>
    <w:basedOn w:val="Normal"/>
    <w:link w:val="BallongtextChar"/>
    <w:uiPriority w:val="99"/>
    <w:semiHidden/>
    <w:unhideWhenUsed/>
    <w:rsid w:val="004629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4629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Uppsala universitet</Company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Marcus Westerberg</dc:creator>
  <cp:keywords/>
  <dc:description/>
  <cp:lastModifiedBy>Marcus Westerberg</cp:lastModifiedBy>
  <cp:revision>3</cp:revision>
  <cp:lastPrinted>2019-01-29T13:19:00Z</cp:lastPrinted>
  <dcterms:created xsi:type="dcterms:W3CDTF">2019-01-08T16:29:00Z</dcterms:created>
  <dcterms:modified xsi:type="dcterms:W3CDTF">2019-03-21T12:21:00Z</dcterms:modified>
</cp:coreProperties>
</file>